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4</w:t>
      </w:r>
      <w:r>
        <w:rPr>
          <w:rFonts w:hint="eastAsia" w:ascii="仿宋_GB2312" w:eastAsia="仿宋_GB2312"/>
          <w:sz w:val="24"/>
          <w:szCs w:val="20"/>
        </w:rPr>
        <w:t>：</w:t>
      </w:r>
    </w:p>
    <w:p>
      <w:pPr>
        <w:spacing w:line="720" w:lineRule="auto"/>
        <w:jc w:val="center"/>
        <w:rPr>
          <w:rFonts w:hint="eastAsia"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北京市先进班集体登记表</w:t>
      </w:r>
    </w:p>
    <w:tbl>
      <w:tblPr>
        <w:tblStyle w:val="5"/>
        <w:tblW w:w="829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96"/>
        <w:gridCol w:w="2664"/>
        <w:gridCol w:w="2130"/>
        <w:gridCol w:w="900"/>
        <w:gridCol w:w="1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1" w:hRule="atLeast"/>
          <w:jc w:val="center"/>
        </w:trPr>
        <w:tc>
          <w:tcPr>
            <w:tcW w:w="143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单位名称</w:t>
            </w:r>
          </w:p>
        </w:tc>
        <w:tc>
          <w:tcPr>
            <w:tcW w:w="4794" w:type="dxa"/>
            <w:gridSpan w:val="2"/>
          </w:tcPr>
          <w:p>
            <w:pPr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中国石油大学（北京）石油工程学院本石工20-1班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人数</w:t>
            </w:r>
          </w:p>
        </w:tc>
        <w:tc>
          <w:tcPr>
            <w:tcW w:w="11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/>
              <w:jc w:val="center"/>
              <w:textAlignment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35" w:type="dxa"/>
            <w:textDirection w:val="tbRlV"/>
            <w:vAlign w:val="center"/>
          </w:tcPr>
          <w:p>
            <w:pPr>
              <w:ind w:left="113" w:right="113" w:firstLine="11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      要      事      迹</w:t>
            </w:r>
          </w:p>
        </w:tc>
        <w:tc>
          <w:tcPr>
            <w:tcW w:w="756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 w:firstLine="480" w:firstLineChars="200"/>
              <w:jc w:val="both"/>
              <w:textAlignment w:val="auto"/>
              <w:rPr>
                <w:rFonts w:hint="eastAsia" w:ascii="仿宋_GB2312" w:hAnsi="楷体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楷体" w:eastAsia="仿宋_GB2312" w:cs="仿宋_GB2312"/>
                <w:kern w:val="2"/>
                <w:sz w:val="24"/>
                <w:szCs w:val="24"/>
                <w:lang w:val="en-US" w:eastAsia="zh-CN" w:bidi="ar"/>
              </w:rPr>
              <w:t>班级现有中共预备党员4人、发展对象5人，共青</w:t>
            </w:r>
            <w:r>
              <w:rPr>
                <w:rFonts w:hint="eastAsia" w:ascii="仿宋_GB2312" w:hAnsi="楷体" w:eastAsia="仿宋_GB2312" w:cs="仿宋_GB2312"/>
                <w:kern w:val="2"/>
                <w:sz w:val="24"/>
                <w:szCs w:val="24"/>
                <w:lang w:val="en-US" w:eastAsia="zh-CN" w:bidi="ar"/>
              </w:rPr>
              <w:t>团员26人，</w:t>
            </w:r>
            <w:r>
              <w:rPr>
                <w:rFonts w:hint="eastAsia" w:ascii="仿宋_GB2312" w:hAnsi="楷体" w:eastAsia="仿宋_GB2312" w:cs="仿宋_GB2312"/>
                <w:kern w:val="2"/>
                <w:sz w:val="24"/>
                <w:szCs w:val="24"/>
                <w:lang w:val="en-US" w:eastAsia="zh-CN" w:bidi="ar"/>
              </w:rPr>
              <w:t>学习强国总积分超10万分。建立团支部四航工程，创立团支部管理制度。引入雨课堂优化团会活动，邀请校长、校团委书记，联合各高校开展团日活动，班级开展50余次团会分享，1人入选团中央青年宣讲团。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 w:firstLine="480" w:firstLineChars="200"/>
              <w:jc w:val="both"/>
              <w:textAlignment w:val="auto"/>
              <w:rPr>
                <w:rFonts w:hint="eastAsia" w:ascii="仿宋_GB2312" w:hAnsi="楷体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楷体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班级形成“1+5”的学习模式、两端一课模式，形成科普调研文字超过5万字，入选“中石大优秀导学团队”。班级获得奖学金达7.3万元，多人获国奖、国励志奖学金等，5人入选本博一体化培养，累计获得国家级奖项9项、省部级6项、校级25项。班级德育体育平均分位列年级第一，在全国铁人三项等比赛斩获佳绩，累计获文体奖项30余项，5人留任社团主席，参与学院桶宝表情包设计，发送量超5.6万次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 w:firstLine="480" w:firstLineChars="200"/>
              <w:jc w:val="both"/>
              <w:textAlignment w:val="auto"/>
              <w:rPr>
                <w:rFonts w:hint="eastAsia" w:ascii="仿宋_GB2312" w:hAnsi="楷体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仿宋_GB2312" w:hAnsi="楷体" w:eastAsia="仿宋_GB2312" w:cs="仿宋_GB2312"/>
                <w:kern w:val="2"/>
                <w:sz w:val="24"/>
                <w:szCs w:val="24"/>
                <w:lang w:val="en-US" w:eastAsia="zh-CN" w:bidi="ar"/>
              </w:rPr>
              <w:t>积极参与志愿活动，8人获优秀志愿者称号，4人参与伟大征程文艺演出，1人在冬奥会期间受到中国教育电视台采访，班级志愿时长达3453小时。班级在两年时间里形成10支社会实践团队，建成1个社会实践基地，先后获评“全国暑期三下乡社会实践优秀团队”、“镜头中的三下乡”优秀文字团队、“北京市社会实践优秀团队”等荣誉称号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right="0" w:firstLine="480" w:firstLineChars="200"/>
              <w:jc w:val="both"/>
              <w:textAlignment w:val="auto"/>
              <w:rPr>
                <w:rFonts w:hint="default" w:ascii="仿宋_GB2312" w:eastAsia="仿宋_GB2312"/>
                <w:sz w:val="18"/>
                <w:lang w:val="en-US"/>
              </w:rPr>
            </w:pPr>
            <w:r>
              <w:rPr>
                <w:rFonts w:hint="eastAsia" w:ascii="仿宋_GB2312" w:hAnsi="楷体" w:eastAsia="仿宋_GB2312" w:cs="仿宋_GB2312"/>
                <w:kern w:val="2"/>
                <w:sz w:val="24"/>
                <w:szCs w:val="24"/>
                <w:lang w:val="en-US" w:eastAsia="zh-CN" w:bidi="ar"/>
              </w:rPr>
              <w:t>两年时间里，班级累计发布推文80余篇，受到石大官微等宣传报道，系列活动受到新华网、中国网等媒体报道，新闻浏览量超30万，受到电视台2次采访报道。先后获得北京市先锋杯团支部、北京市高校示范学生优秀宿舍、十佳示范班集体等荣誉，并被学校推荐申报2022年北京高校示范学生基层组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6" w:hRule="atLeast"/>
          <w:jc w:val="center"/>
        </w:trPr>
        <w:tc>
          <w:tcPr>
            <w:tcW w:w="4095" w:type="dxa"/>
            <w:gridSpan w:val="3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年   月   日</w:t>
            </w:r>
          </w:p>
        </w:tc>
        <w:tc>
          <w:tcPr>
            <w:tcW w:w="4200" w:type="dxa"/>
            <w:gridSpan w:val="3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盖  章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年   月   日</w:t>
            </w:r>
          </w:p>
        </w:tc>
      </w:tr>
    </w:tbl>
    <w:p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注：“单位”一档请分别注明学校、院系、班级。此表一式两份，可复制。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楷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仿宋_GB2312" w:eastAsia="仿宋_GB2312"/>
        <w:sz w:val="24"/>
        <w:szCs w:val="24"/>
      </w:rPr>
    </w:pPr>
    <w:r>
      <w:rPr>
        <w:rFonts w:hint="eastAsia" w:ascii="仿宋_GB2312" w:eastAsia="仿宋_GB2312"/>
        <w:sz w:val="24"/>
        <w:szCs w:val="24"/>
      </w:rPr>
      <w:fldChar w:fldCharType="begin"/>
    </w:r>
    <w:r>
      <w:rPr>
        <w:rFonts w:hint="eastAsia" w:ascii="仿宋_GB2312" w:eastAsia="仿宋_GB2312"/>
        <w:sz w:val="24"/>
        <w:szCs w:val="24"/>
      </w:rPr>
      <w:instrText xml:space="preserve"> PAGE   \* MERGEFORMAT </w:instrText>
    </w:r>
    <w:r>
      <w:rPr>
        <w:rFonts w:hint="eastAsia" w:ascii="仿宋_GB2312" w:eastAsia="仿宋_GB2312"/>
        <w:sz w:val="24"/>
        <w:szCs w:val="24"/>
      </w:rPr>
      <w:fldChar w:fldCharType="separate"/>
    </w:r>
    <w:r>
      <w:rPr>
        <w:rFonts w:ascii="仿宋_GB2312" w:eastAsia="仿宋_GB2312"/>
        <w:sz w:val="24"/>
        <w:szCs w:val="24"/>
        <w:lang w:val="zh-CN"/>
      </w:rPr>
      <w:t>1</w:t>
    </w:r>
    <w:r>
      <w:rPr>
        <w:rFonts w:hint="eastAsia" w:ascii="仿宋_GB2312" w:eastAsia="仿宋_GB2312"/>
        <w:sz w:val="24"/>
        <w:szCs w:val="24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6EF"/>
    <w:rsid w:val="00075451"/>
    <w:rsid w:val="0014747A"/>
    <w:rsid w:val="00173976"/>
    <w:rsid w:val="005F1D86"/>
    <w:rsid w:val="00631714"/>
    <w:rsid w:val="006F76EF"/>
    <w:rsid w:val="00905A1B"/>
    <w:rsid w:val="009148F0"/>
    <w:rsid w:val="009B3822"/>
    <w:rsid w:val="00A84A8F"/>
    <w:rsid w:val="00B216D9"/>
    <w:rsid w:val="00BC5F3E"/>
    <w:rsid w:val="00BF090B"/>
    <w:rsid w:val="00DB74E2"/>
    <w:rsid w:val="00E21850"/>
    <w:rsid w:val="00F200BA"/>
    <w:rsid w:val="00F82D33"/>
    <w:rsid w:val="01754D84"/>
    <w:rsid w:val="09FC427D"/>
    <w:rsid w:val="0BAB08F3"/>
    <w:rsid w:val="119253C9"/>
    <w:rsid w:val="13035C57"/>
    <w:rsid w:val="24720578"/>
    <w:rsid w:val="2B3531AC"/>
    <w:rsid w:val="371C3528"/>
    <w:rsid w:val="5B7356B4"/>
    <w:rsid w:val="5ED26689"/>
    <w:rsid w:val="6C78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字符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1</Pages>
  <Words>34</Words>
  <Characters>196</Characters>
  <Lines>1</Lines>
  <Paragraphs>1</Paragraphs>
  <TotalTime>5</TotalTime>
  <ScaleCrop>false</ScaleCrop>
  <LinksUpToDate>false</LinksUpToDate>
  <CharactersWithSpaces>229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2021-09-23T02:46:00Z</dcterms:created>
  <dc:creator>黄宝琪</dc:creator>
  <cp:lastModifiedBy>DELL</cp:lastModifiedBy>
  <dcterms:modified xsi:type="dcterms:W3CDTF">2022-11-24T06:03:13Z</dcterms:modified>
  <dc:title>附件5：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